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86" w:rsidRPr="000D4E86" w:rsidRDefault="000D4E86" w:rsidP="000D4E86">
      <w:pPr>
        <w:spacing w:before="75" w:after="0" w:line="240" w:lineRule="auto"/>
        <w:ind w:left="2343" w:right="1458" w:firstLine="5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Моніторинг досягнення учнями результатів навчання (компетентностей)</w:t>
      </w:r>
    </w:p>
    <w:p w:rsidR="000D4E86" w:rsidRPr="000D4E86" w:rsidRDefault="000D4E86" w:rsidP="000D4E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4E86" w:rsidRPr="000D4E86" w:rsidRDefault="000D4E86" w:rsidP="000D4E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E86" w:rsidRPr="000D4E86" w:rsidRDefault="000D4E86" w:rsidP="000D4E86">
      <w:pPr>
        <w:spacing w:after="0" w:line="240" w:lineRule="auto"/>
        <w:ind w:left="134" w:right="1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Всі учні 1-11-х класів атестовані з усіх предметів. Навчальні досягнення учнів 1-2-х класів оцінюються вербально, </w:t>
      </w:r>
      <w:r w:rsidRPr="000D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3-4-х класів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рівнево.</w:t>
      </w:r>
    </w:p>
    <w:p w:rsidR="000D4E86" w:rsidRPr="000D4E86" w:rsidRDefault="000D4E86" w:rsidP="000D4E86">
      <w:pPr>
        <w:spacing w:before="1" w:after="0" w:line="240" w:lineRule="auto"/>
        <w:ind w:left="133" w:right="13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77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5-11 класів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навчальні досягнення яких 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длягали бальному оцінюванню,  лише 5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закінчили навчальний рік з оцінками лише високого рівня, що становить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,5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від усієї кіл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ькості учнів 5-11-х класів (на 2% більше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минулий навчальний рік).</w:t>
      </w:r>
    </w:p>
    <w:p w:rsidR="000D4E86" w:rsidRPr="000D4E86" w:rsidRDefault="000D4E86" w:rsidP="000D4E86">
      <w:pPr>
        <w:spacing w:after="0" w:line="240" w:lineRule="auto"/>
        <w:ind w:left="134" w:right="1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700"/>
        <w:gridCol w:w="409"/>
        <w:gridCol w:w="430"/>
        <w:gridCol w:w="409"/>
        <w:gridCol w:w="410"/>
        <w:gridCol w:w="539"/>
        <w:gridCol w:w="519"/>
        <w:gridCol w:w="429"/>
        <w:gridCol w:w="521"/>
        <w:gridCol w:w="412"/>
        <w:gridCol w:w="411"/>
        <w:gridCol w:w="522"/>
        <w:gridCol w:w="694"/>
      </w:tblGrid>
      <w:tr w:rsidR="000D4E86" w:rsidRPr="000D4E86" w:rsidTr="000D4E86">
        <w:trPr>
          <w:trHeight w:val="378"/>
        </w:trPr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2CC" w:rsidRPr="000D4E86" w:rsidTr="000D4E86">
        <w:trPr>
          <w:trHeight w:val="3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322" w:right="1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2CC" w:rsidRPr="000D4E86" w:rsidTr="000D4E86">
        <w:trPr>
          <w:trHeight w:val="37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72D07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72D07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72D07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F5B4E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F5B4E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F5B4E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F5B4E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</w:tr>
      <w:tr w:rsidR="00F132CC" w:rsidRPr="000D4E86" w:rsidTr="00F132CC">
        <w:trPr>
          <w:trHeight w:val="37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0" w:after="0" w:line="240" w:lineRule="auto"/>
              <w:ind w:left="173" w:right="16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Мають навчальні досягнення високого</w:t>
            </w:r>
          </w:p>
          <w:p w:rsidR="000D4E86" w:rsidRPr="000D4E86" w:rsidRDefault="000D4E86" w:rsidP="000D4E86">
            <w:pPr>
              <w:spacing w:after="0" w:line="240" w:lineRule="auto"/>
              <w:ind w:left="442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563" w:right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F132CC" w:rsidP="000D4E86">
            <w:pPr>
              <w:spacing w:before="1" w:after="0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F132CC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right="1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F132CC" w:rsidP="000D4E86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F132CC" w:rsidP="000D4E86">
            <w:pPr>
              <w:spacing w:before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F132CC" w:rsidP="000D4E86">
            <w:pPr>
              <w:spacing w:before="1" w:after="0" w:line="240" w:lineRule="auto"/>
              <w:ind w:left="227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132CC" w:rsidRPr="000D4E86" w:rsidTr="00F132CC">
        <w:trPr>
          <w:trHeight w:val="7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від загальної</w:t>
            </w:r>
          </w:p>
          <w:p w:rsidR="000D4E86" w:rsidRPr="000D4E86" w:rsidRDefault="000D4E86" w:rsidP="000D4E86">
            <w:pPr>
              <w:spacing w:before="126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к-сті учнів 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89" w:after="0" w:line="240" w:lineRule="auto"/>
              <w:ind w:left="46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89"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89" w:after="0" w:line="240" w:lineRule="auto"/>
              <w:ind w:left="47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6" w:rsidRPr="000D4E86" w:rsidRDefault="000D4E86" w:rsidP="000D4E86">
            <w:pPr>
              <w:spacing w:before="189" w:after="0" w:line="240" w:lineRule="auto"/>
              <w:ind w:left="48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7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8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89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7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89" w:after="0" w:line="240" w:lineRule="auto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F132C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,5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F132CC" w:rsidRPr="000D4E86" w:rsidTr="000D4E86">
        <w:trPr>
          <w:trHeight w:val="7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від загальної</w:t>
            </w:r>
          </w:p>
          <w:p w:rsidR="000D4E86" w:rsidRPr="000D4E86" w:rsidRDefault="000D4E86" w:rsidP="000D4E86">
            <w:pPr>
              <w:spacing w:before="126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к-сті відмінників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6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7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89" w:after="0" w:line="240" w:lineRule="auto"/>
              <w:ind w:left="48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7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8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89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7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F132CC" w:rsidP="000D4E86">
            <w:pPr>
              <w:spacing w:before="189" w:after="0" w:line="240" w:lineRule="auto"/>
              <w:ind w:left="4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89"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</w:tbl>
    <w:p w:rsidR="000D4E86" w:rsidRPr="000D4E86" w:rsidRDefault="000D4E86" w:rsidP="000D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E86" w:rsidRPr="000D4E86" w:rsidRDefault="000D4E86" w:rsidP="000D4E86">
      <w:pPr>
        <w:spacing w:before="2" w:after="0" w:line="240" w:lineRule="auto"/>
        <w:ind w:left="134" w:right="13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чином, найбільший відсоток відмінників від загаль</w:t>
      </w:r>
      <w:r w:rsidR="00E3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 кількості учнів класу в  11 класах (40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0D4E86" w:rsidRPr="000D4E86" w:rsidRDefault="000D4E86" w:rsidP="000D4E86">
      <w:pPr>
        <w:spacing w:after="0" w:line="240" w:lineRule="auto"/>
        <w:ind w:left="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проведеного моніторингу маємо наступні показники.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4E86" w:rsidRPr="000D4E86" w:rsidRDefault="000D4E86" w:rsidP="000D4E86">
      <w:pPr>
        <w:spacing w:before="75" w:after="0" w:line="240" w:lineRule="auto"/>
        <w:ind w:left="134" w:right="13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Таблиця 1.1.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Відсоток учнів, які засвоїли навчальні програми на високому і достатньому рівнях навчальних досягнень за навчальними предметами.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1131"/>
        <w:gridCol w:w="1131"/>
        <w:gridCol w:w="1131"/>
        <w:gridCol w:w="1684"/>
        <w:gridCol w:w="1399"/>
      </w:tblGrid>
      <w:tr w:rsidR="000D4E86" w:rsidRPr="000D4E86" w:rsidTr="000D4E86">
        <w:trPr>
          <w:trHeight w:val="1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E86" w:rsidRPr="000D4E86" w:rsidRDefault="000D4E86" w:rsidP="000D4E86">
            <w:pPr>
              <w:spacing w:after="0" w:line="240" w:lineRule="auto"/>
              <w:ind w:left="8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</w:p>
          <w:p w:rsidR="000D4E86" w:rsidRPr="000D4E86" w:rsidRDefault="000D4E86" w:rsidP="000D4E86">
            <w:pPr>
              <w:spacing w:before="138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  <w:p w:rsidR="000D4E86" w:rsidRPr="000D4E86" w:rsidRDefault="000D4E86" w:rsidP="000D4E86">
            <w:pPr>
              <w:spacing w:before="138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  <w:p w:rsidR="000D4E86" w:rsidRPr="000D4E86" w:rsidRDefault="000D4E86" w:rsidP="000D4E86">
            <w:pPr>
              <w:spacing w:before="138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62" w:righ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 показник</w:t>
            </w:r>
          </w:p>
          <w:p w:rsidR="000D4E86" w:rsidRPr="000D4E86" w:rsidRDefault="000D4E86" w:rsidP="000D4E86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E86" w:rsidRPr="000D4E86" w:rsidRDefault="000D4E86" w:rsidP="000D4E86">
            <w:pPr>
              <w:spacing w:after="0" w:line="240" w:lineRule="auto"/>
              <w:ind w:left="35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Динаміка*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DA6FB5" w:rsidRDefault="00710C26" w:rsidP="00710C26">
            <w:pPr>
              <w:spacing w:after="0" w:line="240" w:lineRule="auto"/>
              <w:ind w:right="28"/>
              <w:rPr>
                <w:rStyle w:val="a7"/>
                <w:i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Pr="00DA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A6FB5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710C26" w:rsidRDefault="00710C26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Іноземна мова (англійська)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3B64DF" w:rsidRDefault="003B64DF" w:rsidP="003B64D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89BA5" wp14:editId="7CA7E34D">
                      <wp:simplePos x="0" y="0"/>
                      <wp:positionH relativeFrom="column">
                        <wp:posOffset>443790</wp:posOffset>
                      </wp:positionH>
                      <wp:positionV relativeFrom="paragraph">
                        <wp:posOffset>81280</wp:posOffset>
                      </wp:positionV>
                      <wp:extent cx="0" cy="0"/>
                      <wp:effectExtent l="0" t="0" r="0" b="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454F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34.95pt;margin-top:6.4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Громадянська освіта,</w:t>
            </w:r>
          </w:p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207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207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207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207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Правознавство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 (образотворче</w:t>
            </w:r>
          </w:p>
          <w:p w:rsidR="000D4E86" w:rsidRPr="000D4E86" w:rsidRDefault="000D4E86" w:rsidP="000D4E86">
            <w:pPr>
              <w:spacing w:before="138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мистецтво, музичне мистецтво)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207" w:after="0" w:line="240" w:lineRule="auto"/>
              <w:ind w:right="2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Природознавство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710C2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r w:rsidR="00710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екологія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710C26" w:rsidRDefault="000D4E86" w:rsidP="000D4E86">
            <w:pP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r w:rsidR="00710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 астрономія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3B64DF">
            <w:pPr>
              <w:spacing w:before="1"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 навчання, технології,</w:t>
            </w:r>
          </w:p>
          <w:p w:rsidR="000D4E86" w:rsidRPr="000D4E86" w:rsidRDefault="000D4E86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502761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3B64DF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after="0" w:line="240" w:lineRule="auto"/>
              <w:ind w:right="2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↓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before="1"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before="1"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18767F" w:rsidP="000D4E86">
            <w:pPr>
              <w:spacing w:before="1"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18767F" w:rsidRDefault="0018767F" w:rsidP="000D4E86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 показник по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710C26" w:rsidP="000D4E86">
            <w:pPr>
              <w:spacing w:after="0" w:line="240" w:lineRule="auto"/>
              <w:ind w:left="299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</w:tbl>
    <w:p w:rsidR="000D4E86" w:rsidRPr="000D4E86" w:rsidRDefault="000D4E86" w:rsidP="000D4E86">
      <w:pPr>
        <w:spacing w:before="15" w:after="0" w:line="240" w:lineRule="auto"/>
        <w:ind w:left="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lang w:eastAsia="ru-RU"/>
        </w:rPr>
        <w:t>* спад - ↓, зростання - ↑</w:t>
      </w:r>
      <w:r w:rsidRPr="000D4E8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D4E86" w:rsidRPr="000D4E86" w:rsidRDefault="000D4E86" w:rsidP="000D4E86">
      <w:pPr>
        <w:spacing w:before="75" w:after="0" w:line="240" w:lineRule="auto"/>
        <w:ind w:left="134" w:right="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даними Таблиці 1.1 видно, що середній показник якості знань протягом трьох навчальних </w:t>
      </w:r>
      <w:r w:rsidR="00FF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років спадає і становить у </w:t>
      </w:r>
      <w:r w:rsidR="00FF25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2022-23 </w:t>
      </w:r>
      <w:r w:rsidR="00FF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навчальному році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F25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(на рівні попереднього навчального року).</w:t>
      </w:r>
    </w:p>
    <w:p w:rsidR="00DD1C66" w:rsidRPr="00DD1C66" w:rsidRDefault="000D4E86" w:rsidP="00DD1C66">
      <w:pPr>
        <w:spacing w:after="0" w:line="240" w:lineRule="auto"/>
        <w:ind w:left="133" w:right="131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Стабільним є показник якості знань учнів з української мови, 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зарубіжної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літератури,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історії,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громадянської освіти,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истецтва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природознавства,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біології і екології,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географії,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інформатики ,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здоров’я,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Захисту України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Спостерігається зростання у порівнянні з минулим навчальним роком показників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якості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знань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учнів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із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української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літератури </w:t>
      </w:r>
      <w:r w:rsidR="00DD1C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хімії.</w:t>
      </w:r>
    </w:p>
    <w:p w:rsidR="000D4E86" w:rsidRPr="00BE0C60" w:rsidRDefault="000D4E86" w:rsidP="000D4E86">
      <w:pPr>
        <w:spacing w:before="1"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D4E86" w:rsidRPr="00BE0C60" w:rsidRDefault="000D4E86" w:rsidP="000D4E86">
      <w:pPr>
        <w:spacing w:before="160" w:after="0" w:line="240" w:lineRule="auto"/>
        <w:ind w:left="133" w:right="13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Спостерігається спад показників якості знань учнів з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математики, англійської мови,</w:t>
      </w: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правознавст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</w:t>
      </w: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предметів галузі «Технології»,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фізики і </w:t>
      </w:r>
      <w:r w:rsidR="00BE0C60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астрономії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фізичної кул</w:t>
      </w:r>
      <w:r w:rsidR="002C5F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ьтури</w:t>
      </w:r>
      <w:r w:rsidR="00BE0C60"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D4E86" w:rsidRDefault="000D4E86" w:rsidP="000D4E86">
      <w:pPr>
        <w:spacing w:before="1" w:after="0" w:line="240" w:lineRule="auto"/>
        <w:ind w:left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Таблиця 1.2.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предметів </w:t>
      </w:r>
    </w:p>
    <w:p w:rsidR="00D72D07" w:rsidRPr="000D4E86" w:rsidRDefault="00D72D07" w:rsidP="000D4E86">
      <w:pPr>
        <w:spacing w:before="1" w:after="0" w:line="240" w:lineRule="auto"/>
        <w:ind w:left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30" w:type="dxa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6129"/>
        <w:gridCol w:w="1630"/>
        <w:gridCol w:w="2534"/>
      </w:tblGrid>
      <w:tr w:rsidR="00D72D07" w:rsidRPr="000D4E86" w:rsidTr="00D72D07">
        <w:trPr>
          <w:trHeight w:val="82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72D07" w:rsidRPr="000D4E86" w:rsidRDefault="00D72D07" w:rsidP="00DA7F61">
            <w:pPr>
              <w:spacing w:before="138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207" w:after="0" w:line="240" w:lineRule="auto"/>
              <w:ind w:left="1898" w:right="19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67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П.Я.З.</w:t>
            </w:r>
          </w:p>
          <w:p w:rsidR="00D72D07" w:rsidRPr="000D4E86" w:rsidRDefault="00D72D07" w:rsidP="00DA7F61">
            <w:pPr>
              <w:spacing w:before="138" w:after="0" w:line="240" w:lineRule="auto"/>
              <w:ind w:left="68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предмету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09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 з найменшим П.Я.З.</w:t>
            </w:r>
          </w:p>
          <w:p w:rsidR="00D72D07" w:rsidRPr="000D4E86" w:rsidRDefault="00D72D07" w:rsidP="00DA7F61">
            <w:pPr>
              <w:spacing w:before="138"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цього предмету</w:t>
            </w:r>
          </w:p>
        </w:tc>
      </w:tr>
      <w:tr w:rsidR="00D72D07" w:rsidRPr="000D4E86" w:rsidTr="00D72D07">
        <w:trPr>
          <w:trHeight w:val="6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206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Pr="000D4E86" w:rsidRDefault="00D72D07" w:rsidP="00DA7F61">
            <w:pPr>
              <w:spacing w:before="207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D72D07" w:rsidRPr="000D4E86" w:rsidRDefault="00D72D07" w:rsidP="00DA7F61">
            <w:pPr>
              <w:spacing w:before="138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D07" w:rsidRPr="000D4E86" w:rsidTr="00D72D07">
        <w:trPr>
          <w:trHeight w:val="754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38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 України</w:t>
            </w:r>
          </w:p>
          <w:p w:rsidR="00D72D07" w:rsidRDefault="00D72D07" w:rsidP="00DA7F61">
            <w:pPr>
              <w:spacing w:before="138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207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  <w:p w:rsidR="00D72D07" w:rsidRDefault="00D72D07" w:rsidP="00DA7F61">
            <w:pPr>
              <w:spacing w:before="207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38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D72D07" w:rsidRDefault="00D72D07" w:rsidP="00DA7F61">
            <w:pPr>
              <w:spacing w:before="138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D07" w:rsidRPr="000D4E86" w:rsidTr="00D72D07">
        <w:trPr>
          <w:trHeight w:val="627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Образотворче мистецтво</w:t>
            </w:r>
          </w:p>
          <w:p w:rsidR="00D72D07" w:rsidRDefault="00D72D07" w:rsidP="00DA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90%</w:t>
            </w:r>
          </w:p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2D07" w:rsidRPr="000D4E86" w:rsidTr="00D72D07">
        <w:trPr>
          <w:trHeight w:val="441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Пізнаємо природу</w:t>
            </w:r>
          </w:p>
          <w:p w:rsidR="00D72D07" w:rsidRPr="000D4E86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D07" w:rsidRPr="000D4E86" w:rsidTr="00D72D07">
        <w:trPr>
          <w:trHeight w:val="348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2D07" w:rsidRPr="000D4E86" w:rsidTr="00D72D07">
        <w:trPr>
          <w:trHeight w:val="592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138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206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138"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D72D07" w:rsidRPr="000D4E86" w:rsidTr="00D72D07">
        <w:trPr>
          <w:trHeight w:val="662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207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38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207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71 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3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D72D07" w:rsidRPr="000D4E86" w:rsidTr="00D72D07">
        <w:trPr>
          <w:trHeight w:val="4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206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72D07" w:rsidRPr="000D4E86" w:rsidTr="00D72D07">
        <w:trPr>
          <w:trHeight w:val="91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</w:p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Географія</w:t>
            </w:r>
          </w:p>
          <w:p w:rsidR="00D72D07" w:rsidRPr="00EA4C16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66%</w:t>
            </w:r>
          </w:p>
          <w:p w:rsidR="00D72D07" w:rsidRPr="00EA4C16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72D07" w:rsidRDefault="00D72D07" w:rsidP="00DA7F6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D72D07" w:rsidRPr="00EA4C16" w:rsidRDefault="00D72D07" w:rsidP="00DA7F6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D72D07" w:rsidRPr="000D4E86" w:rsidTr="00D72D07">
        <w:trPr>
          <w:trHeight w:val="348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Громадянська освіта</w:t>
            </w:r>
          </w:p>
          <w:p w:rsidR="00D72D07" w:rsidRDefault="00D72D07" w:rsidP="00DA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72D07" w:rsidRPr="00D37B37" w:rsidRDefault="00D72D07" w:rsidP="00DA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206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Pr="00D37B37" w:rsidRDefault="00D72D07" w:rsidP="00DA7F61">
            <w:pPr>
              <w:spacing w:before="206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72D07" w:rsidRPr="00D37B37" w:rsidRDefault="00D72D07" w:rsidP="00DA7F61">
            <w:pPr>
              <w:spacing w:before="138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9,10</w:t>
            </w:r>
          </w:p>
        </w:tc>
      </w:tr>
      <w:tr w:rsidR="00D72D07" w:rsidRPr="000D4E86" w:rsidTr="00D72D07">
        <w:trPr>
          <w:trHeight w:val="26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CE11D3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CE11D3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D07" w:rsidRPr="00CE11D3" w:rsidRDefault="00D72D07" w:rsidP="00DA7F61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D72D07" w:rsidRPr="000D4E86" w:rsidTr="00D72D07">
        <w:trPr>
          <w:trHeight w:val="652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D37B37" w:rsidRDefault="00D72D07" w:rsidP="00DA7F61">
            <w:pPr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 література</w:t>
            </w:r>
          </w:p>
          <w:p w:rsidR="00D72D07" w:rsidRPr="00D37B3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Правознавство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Pr="00D37B3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59%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D72D07" w:rsidRPr="00D37B37" w:rsidRDefault="00D72D07" w:rsidP="00DA7F61">
            <w:pPr>
              <w:spacing w:before="1"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D72D07" w:rsidRPr="000D4E86" w:rsidTr="00D72D07">
        <w:trPr>
          <w:trHeight w:val="67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 література</w:t>
            </w:r>
          </w:p>
          <w:p w:rsidR="00D72D07" w:rsidRPr="00D37B3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Pr="00D37B3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</w:t>
            </w:r>
          </w:p>
          <w:p w:rsidR="00D72D07" w:rsidRPr="00D37B37" w:rsidRDefault="00D72D07" w:rsidP="00DA7F61">
            <w:pPr>
              <w:spacing w:before="1" w:after="0" w:line="240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7,9,10</w:t>
            </w:r>
          </w:p>
        </w:tc>
      </w:tr>
      <w:tr w:rsidR="00D72D07" w:rsidRPr="000D4E86" w:rsidTr="00D72D07">
        <w:trPr>
          <w:trHeight w:val="41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Іноземна мова (англійська)</w:t>
            </w:r>
          </w:p>
          <w:p w:rsidR="00D72D07" w:rsidRPr="00D37B37" w:rsidRDefault="00D72D07" w:rsidP="00DA7F61">
            <w:pPr>
              <w:spacing w:before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72D07" w:rsidRPr="00D37B37" w:rsidRDefault="00D72D07" w:rsidP="00DA7F61">
            <w:pPr>
              <w:spacing w:before="1"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before="1" w:after="0" w:line="240" w:lineRule="auto"/>
              <w:ind w:left="109"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  <w:p w:rsidR="00D72D07" w:rsidRPr="00D37B37" w:rsidRDefault="00D72D07" w:rsidP="00DA7F61">
            <w:pPr>
              <w:spacing w:before="1" w:after="0" w:line="240" w:lineRule="auto"/>
              <w:ind w:left="109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9,10</w:t>
            </w:r>
          </w:p>
        </w:tc>
      </w:tr>
      <w:tr w:rsidR="00D72D07" w:rsidRPr="000D4E86" w:rsidTr="00D72D07">
        <w:trPr>
          <w:trHeight w:val="4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10, 11</w:t>
            </w:r>
          </w:p>
        </w:tc>
      </w:tr>
      <w:tr w:rsidR="00D72D07" w:rsidRPr="000D4E86" w:rsidTr="00D72D07">
        <w:trPr>
          <w:trHeight w:val="41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685FD2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685FD2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685FD2" w:rsidRDefault="00D72D07" w:rsidP="00DA7F61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D72D07" w:rsidRPr="000D4E86" w:rsidTr="00D72D07">
        <w:trPr>
          <w:trHeight w:val="4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Pr="000D4E86" w:rsidRDefault="00D72D07" w:rsidP="00DA7F61">
            <w:pPr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6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07" w:rsidRDefault="00D72D07" w:rsidP="00DA7F61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</w:t>
            </w:r>
          </w:p>
        </w:tc>
      </w:tr>
    </w:tbl>
    <w:p w:rsidR="000D4E86" w:rsidRPr="000D4E86" w:rsidRDefault="000D4E86" w:rsidP="000D4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4E86" w:rsidRPr="00BE0C60" w:rsidRDefault="000D4E86" w:rsidP="000D4E86">
      <w:pPr>
        <w:spacing w:before="18" w:after="0" w:line="240" w:lineRule="auto"/>
        <w:ind w:left="133" w:right="13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даними таблиці 1.2 найменші показники якості знань учнів з більшос</w:t>
      </w:r>
      <w:r w:rsidR="00AD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 навчальних дисциплін мають </w:t>
      </w:r>
      <w:r w:rsidR="00BE0C60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r w:rsidR="00AD3ADF" w:rsidRPr="00AD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класи. У рейтингу навчальних дисциплін нижні сходинки посідають предмети зовнішнього незалежного оцінювання,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 англійська  мова  та предмети фізико- математичного циклу,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 свідчить про більшу вимогливість вчителів цих предметів. Але, об’єктивно, більшість предметів ЗНО – найважчі для вивчення.</w:t>
      </w:r>
    </w:p>
    <w:p w:rsidR="000D4E86" w:rsidRPr="000D4E86" w:rsidRDefault="000D4E86" w:rsidP="000D4E86">
      <w:pPr>
        <w:spacing w:after="0" w:line="240" w:lineRule="auto"/>
        <w:ind w:left="133" w:right="13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Таблиця 1.3.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Моніторинг успішності класів за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минулий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навчальний рік в порівнянні з попередніми роками.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497"/>
        <w:gridCol w:w="1499"/>
        <w:gridCol w:w="1499"/>
        <w:gridCol w:w="1249"/>
        <w:gridCol w:w="1344"/>
      </w:tblGrid>
      <w:tr w:rsidR="000D4E86" w:rsidRPr="000D4E86" w:rsidTr="000D4E8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</w:p>
          <w:p w:rsidR="000D4E86" w:rsidRPr="000D4E86" w:rsidRDefault="000D4E86" w:rsidP="000D4E86">
            <w:pPr>
              <w:spacing w:before="138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2022/2023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</w:p>
          <w:p w:rsidR="000D4E86" w:rsidRPr="000D4E86" w:rsidRDefault="000D4E86" w:rsidP="000D4E86">
            <w:pPr>
              <w:spacing w:before="138"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  <w:p w:rsidR="000D4E86" w:rsidRPr="000D4E86" w:rsidRDefault="000D4E86" w:rsidP="000D4E86">
            <w:pPr>
              <w:spacing w:before="138"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  <w:p w:rsidR="000D4E86" w:rsidRPr="000D4E86" w:rsidRDefault="000D4E86" w:rsidP="000D4E86">
            <w:pPr>
              <w:spacing w:before="138" w:after="0" w:line="240" w:lineRule="auto"/>
              <w:ind w:left="224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</w:p>
          <w:p w:rsidR="000D4E86" w:rsidRPr="000D4E86" w:rsidRDefault="000D4E86" w:rsidP="000D4E86">
            <w:pPr>
              <w:spacing w:before="138" w:after="0" w:line="240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207" w:after="0" w:line="240" w:lineRule="auto"/>
              <w:ind w:left="77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Динаміка</w:t>
            </w:r>
          </w:p>
        </w:tc>
      </w:tr>
      <w:tr w:rsidR="000D4E86" w:rsidRPr="000D4E86" w:rsidTr="00051D9D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2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51D9D" w:rsidRDefault="00051D9D" w:rsidP="000D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69%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DA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73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1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77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81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before="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before="1"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before="1"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1"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0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51D9D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0D4E86"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  <w:tr w:rsidR="000D4E86" w:rsidRPr="000D4E86" w:rsidTr="000D4E86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0D4E86" w:rsidP="000D4E86">
            <w:pPr>
              <w:spacing w:before="1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</w:p>
          <w:p w:rsidR="000D4E86" w:rsidRPr="000D4E86" w:rsidRDefault="000D4E86" w:rsidP="000D4E86">
            <w:pPr>
              <w:spacing w:before="138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207" w:after="0" w:line="240" w:lineRule="auto"/>
              <w:ind w:left="223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0D4E86" w:rsidRPr="000D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207" w:after="0" w:line="240" w:lineRule="auto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0D4E86" w:rsidRPr="000D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207" w:after="0" w:line="240" w:lineRule="auto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  <w:r w:rsidR="000D4E86" w:rsidRPr="000D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207"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="000D4E86" w:rsidRPr="000D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6" w:rsidRPr="000D4E86" w:rsidRDefault="00DA7F61" w:rsidP="000D4E86">
            <w:pPr>
              <w:spacing w:before="207" w:after="0" w:line="240" w:lineRule="auto"/>
              <w:ind w:left="77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</w:p>
        </w:tc>
      </w:tr>
    </w:tbl>
    <w:p w:rsidR="000D4E86" w:rsidRPr="000D4E86" w:rsidRDefault="000D4E86" w:rsidP="00BE0C60">
      <w:pPr>
        <w:spacing w:before="8" w:after="0" w:line="240" w:lineRule="auto"/>
        <w:ind w:left="134" w:right="1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даними Таблиці 1.3 видно, що протягом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2022-2023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_навчального року відбулося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зростання якості знань учнів 6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-11-х класів, що можна пояснити запровадженням профільного навчання та вмотивованою підготовкою випускників до зовнішнього незалежного оцінювання. В 5 класі 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стабільність</w:t>
      </w:r>
      <w:r w:rsidR="00B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обумовлена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успішним перебігом адаптації учнів до навчання в середній школі.</w:t>
      </w:r>
    </w:p>
    <w:p w:rsidR="00DD1C66" w:rsidRPr="000D4E86" w:rsidRDefault="00BE0C60" w:rsidP="00DD1C66">
      <w:pPr>
        <w:spacing w:before="160" w:after="0" w:line="240" w:lineRule="auto"/>
        <w:ind w:left="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Позитивним є те,</w:t>
      </w:r>
      <w:r w:rsidR="002C5F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в жодному класі не</w:t>
      </w:r>
      <w:r w:rsidR="000D4E86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спостерігається спад показників якості знань учнів. </w:t>
      </w:r>
    </w:p>
    <w:p w:rsidR="00DA7F61" w:rsidRPr="000D4E86" w:rsidRDefault="000D4E86" w:rsidP="000D4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1C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  <w:r w:rsidR="00DD1C66" w:rsidRPr="00DD1C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Рейтинг по класах</w:t>
      </w: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8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3167"/>
      </w:tblGrid>
      <w:tr w:rsidR="00E8790C" w:rsidRPr="000D4E86" w:rsidTr="00E8790C">
        <w:trPr>
          <w:trHeight w:val="819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</w:p>
          <w:p w:rsidR="00E8790C" w:rsidRPr="000D4E86" w:rsidRDefault="00E8790C" w:rsidP="00DA7F61">
            <w:pPr>
              <w:spacing w:before="138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2022/2023 н.р.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</w:p>
          <w:p w:rsidR="00E8790C" w:rsidRPr="000D4E86" w:rsidRDefault="00E8790C" w:rsidP="00DA7F61">
            <w:pPr>
              <w:spacing w:before="138" w:after="0" w:line="240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2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73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1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9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before="1" w:after="0" w:line="240" w:lineRule="auto"/>
              <w:ind w:left="81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before="1"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408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after="0" w:line="240" w:lineRule="auto"/>
              <w:ind w:left="80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after="0" w:line="240" w:lineRule="auto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8790C" w:rsidRPr="000D4E86" w:rsidTr="00E8790C">
        <w:trPr>
          <w:trHeight w:val="82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0C" w:rsidRPr="000D4E86" w:rsidRDefault="00E8790C" w:rsidP="00DA7F61">
            <w:pPr>
              <w:spacing w:before="1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</w:p>
          <w:p w:rsidR="00E8790C" w:rsidRPr="000D4E86" w:rsidRDefault="00E8790C" w:rsidP="00DA7F61">
            <w:pPr>
              <w:spacing w:before="138" w:after="0" w:line="240" w:lineRule="auto"/>
              <w:ind w:left="82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 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90C" w:rsidRPr="000D4E86" w:rsidRDefault="00E8790C" w:rsidP="00DA7F61">
            <w:pPr>
              <w:spacing w:before="207" w:after="0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Pr="000D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4E86" w:rsidRPr="000D4E86" w:rsidRDefault="000D4E86" w:rsidP="002C5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  <w:r w:rsidR="00DD1C66">
        <w:rPr>
          <w:noProof/>
          <w:lang w:eastAsia="ru-RU"/>
        </w:rPr>
        <w:drawing>
          <wp:inline distT="0" distB="0" distL="0" distR="0" wp14:anchorId="618DE487" wp14:editId="1B850582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E8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2C5F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bookmarkStart w:id="0" w:name="_GoBack"/>
      <w:bookmarkEnd w:id="0"/>
      <w:r w:rsidR="00EE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Найнижчі показники мають 8 та найвищим у 5 класах.</w:t>
      </w:r>
    </w:p>
    <w:p w:rsidR="000D4E86" w:rsidRPr="000D4E86" w:rsidRDefault="000D4E86" w:rsidP="000D4E86">
      <w:pPr>
        <w:spacing w:before="160" w:after="0" w:line="240" w:lineRule="auto"/>
        <w:ind w:left="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Протягом </w:t>
      </w:r>
      <w:r w:rsidR="00EE6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минулого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 року випадків корегування семестрових балів не було, оскільки жодної заяви від учнів та їх батьків не було подано.</w:t>
      </w:r>
    </w:p>
    <w:p w:rsidR="002C5FD1" w:rsidRDefault="002C5FD1" w:rsidP="002C5FD1">
      <w:pPr>
        <w:spacing w:after="0" w:line="480" w:lineRule="auto"/>
        <w:ind w:lef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FD1" w:rsidRDefault="002C5FD1" w:rsidP="002C5FD1">
      <w:pPr>
        <w:spacing w:after="0" w:line="480" w:lineRule="auto"/>
        <w:ind w:left="1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 з</w:t>
      </w:r>
      <w:r w:rsidR="000D4E86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дійснено моніторинг оцінюв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ання освітньої діяльності учнів.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 результати висвітлені у папці «Внутрішня система оцінювання якості освіти.»</w:t>
      </w:r>
    </w:p>
    <w:p w:rsidR="000D4E86" w:rsidRPr="002C5FD1" w:rsidRDefault="000D4E86" w:rsidP="002C5FD1">
      <w:pPr>
        <w:spacing w:after="0" w:line="480" w:lineRule="auto"/>
        <w:ind w:left="1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4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Рекомендації:</w:t>
      </w:r>
    </w:p>
    <w:p w:rsidR="000D4E86" w:rsidRPr="000D4E86" w:rsidRDefault="002C5FD1" w:rsidP="000D4E86">
      <w:pPr>
        <w:numPr>
          <w:ilvl w:val="0"/>
          <w:numId w:val="1"/>
        </w:numPr>
        <w:spacing w:before="162" w:after="0" w:line="240" w:lineRule="auto"/>
        <w:ind w:left="494" w:right="13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Членам творчої групи ліцею</w:t>
      </w:r>
      <w:r w:rsidR="000D4E86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проаналізувати результативність діяльності вчителів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2022-2023 </w:t>
      </w:r>
      <w:r w:rsidR="000D4E86"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 рік.</w:t>
      </w:r>
    </w:p>
    <w:p w:rsidR="000D4E86" w:rsidRPr="000D4E86" w:rsidRDefault="000D4E86" w:rsidP="000D4E86">
      <w:pPr>
        <w:numPr>
          <w:ilvl w:val="0"/>
          <w:numId w:val="1"/>
        </w:numPr>
        <w:spacing w:after="0" w:line="24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- предметникам:</w:t>
      </w:r>
    </w:p>
    <w:p w:rsidR="000D4E86" w:rsidRPr="000D4E86" w:rsidRDefault="000D4E86" w:rsidP="000D4E86">
      <w:pPr>
        <w:numPr>
          <w:ilvl w:val="1"/>
          <w:numId w:val="1"/>
        </w:numPr>
        <w:spacing w:before="160" w:after="0" w:line="240" w:lineRule="auto"/>
        <w:ind w:left="360" w:right="1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2.1.Чітко дотримуватись нормативних документів щодо організації та проведення контролю, заповненню сторінок журналу в умовах семестрової системи оцінювання навчальних досягнень учнів, критеріїв оцінювання навчальних досягнень учнів.</w:t>
      </w:r>
    </w:p>
    <w:p w:rsidR="000D4E86" w:rsidRPr="000D4E86" w:rsidRDefault="000D4E86" w:rsidP="000D4E86">
      <w:pPr>
        <w:numPr>
          <w:ilvl w:val="1"/>
          <w:numId w:val="1"/>
        </w:numPr>
        <w:spacing w:after="0" w:line="240" w:lineRule="auto"/>
        <w:ind w:left="360" w:right="13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2.2.Спланувати роботу щодо забезпечення індивідуального підходу до учнів, які мають не більше двох оцінок достатнього, середнього або початкового рівня навчальних досягнень.</w:t>
      </w:r>
    </w:p>
    <w:p w:rsidR="000D4E86" w:rsidRPr="000D4E86" w:rsidRDefault="000D4E86" w:rsidP="000D4E86">
      <w:pPr>
        <w:numPr>
          <w:ilvl w:val="1"/>
          <w:numId w:val="1"/>
        </w:numPr>
        <w:spacing w:after="0" w:line="240" w:lineRule="auto"/>
        <w:ind w:left="360" w:right="13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Забезпечити надолуження освітніх втрат з предметів на основі моніторингових досліджень.</w:t>
      </w:r>
    </w:p>
    <w:p w:rsidR="000D4E86" w:rsidRPr="000D4E86" w:rsidRDefault="000D4E86" w:rsidP="000D4E86">
      <w:pPr>
        <w:numPr>
          <w:ilvl w:val="0"/>
          <w:numId w:val="1"/>
        </w:numPr>
        <w:spacing w:after="0" w:line="240" w:lineRule="auto"/>
        <w:ind w:left="494" w:right="1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Класним керівникам здійснювати комунікацію з батьками </w:t>
      </w:r>
      <w:r w:rsidR="002C5F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ефекивності навчання та виконання домашніх завдань.</w:t>
      </w:r>
    </w:p>
    <w:p w:rsidR="000D4E86" w:rsidRPr="000D4E86" w:rsidRDefault="000D4E86" w:rsidP="000D4E86">
      <w:pPr>
        <w:numPr>
          <w:ilvl w:val="0"/>
          <w:numId w:val="1"/>
        </w:numPr>
        <w:spacing w:after="0" w:line="240" w:lineRule="auto"/>
        <w:ind w:left="494" w:right="13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 керівникам активізувати виховну роботу та роботу з батьками, спрямовану на підвищення рівня навчальних досягнень здобувачів освіти.</w:t>
      </w:r>
    </w:p>
    <w:p w:rsidR="000D4E86" w:rsidRPr="000D4E86" w:rsidRDefault="000D4E86" w:rsidP="000D4E86">
      <w:pPr>
        <w:numPr>
          <w:ilvl w:val="0"/>
          <w:numId w:val="1"/>
        </w:numPr>
        <w:spacing w:after="0" w:line="240" w:lineRule="auto"/>
        <w:ind w:left="493" w:right="13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Учителям, які викладають навчальні предмети в </w:t>
      </w:r>
      <w:r w:rsidR="002C5F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8,9,10 класах </w:t>
      </w:r>
      <w:r w:rsidRPr="000D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спланувати роботу щодо підвищення результативності навчання та реалізувати її протягом навчального року.</w:t>
      </w:r>
    </w:p>
    <w:p w:rsidR="008A3300" w:rsidRDefault="008A3300"/>
    <w:sectPr w:rsidR="008A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F6" w:rsidRDefault="00180DF6" w:rsidP="00D72D07">
      <w:pPr>
        <w:spacing w:after="0" w:line="240" w:lineRule="auto"/>
      </w:pPr>
      <w:r>
        <w:separator/>
      </w:r>
    </w:p>
  </w:endnote>
  <w:endnote w:type="continuationSeparator" w:id="0">
    <w:p w:rsidR="00180DF6" w:rsidRDefault="00180DF6" w:rsidP="00D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F6" w:rsidRDefault="00180DF6" w:rsidP="00D72D07">
      <w:pPr>
        <w:spacing w:after="0" w:line="240" w:lineRule="auto"/>
      </w:pPr>
      <w:r>
        <w:separator/>
      </w:r>
    </w:p>
  </w:footnote>
  <w:footnote w:type="continuationSeparator" w:id="0">
    <w:p w:rsidR="00180DF6" w:rsidRDefault="00180DF6" w:rsidP="00D7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C74E3"/>
    <w:multiLevelType w:val="multilevel"/>
    <w:tmpl w:val="F452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62"/>
    <w:rsid w:val="00051D9D"/>
    <w:rsid w:val="000D4E86"/>
    <w:rsid w:val="00180DF6"/>
    <w:rsid w:val="0018767F"/>
    <w:rsid w:val="002C5FD1"/>
    <w:rsid w:val="00321E4B"/>
    <w:rsid w:val="003B64DF"/>
    <w:rsid w:val="00502761"/>
    <w:rsid w:val="00625A80"/>
    <w:rsid w:val="00685FD2"/>
    <w:rsid w:val="006D72D3"/>
    <w:rsid w:val="00710C26"/>
    <w:rsid w:val="007F5B4E"/>
    <w:rsid w:val="008A3300"/>
    <w:rsid w:val="009C51E9"/>
    <w:rsid w:val="00AD3ADF"/>
    <w:rsid w:val="00BE0C60"/>
    <w:rsid w:val="00C9068D"/>
    <w:rsid w:val="00CE11D3"/>
    <w:rsid w:val="00CE29E5"/>
    <w:rsid w:val="00D14E13"/>
    <w:rsid w:val="00D72D07"/>
    <w:rsid w:val="00DA6FB5"/>
    <w:rsid w:val="00DA7F61"/>
    <w:rsid w:val="00DD1C66"/>
    <w:rsid w:val="00E35C19"/>
    <w:rsid w:val="00E566CB"/>
    <w:rsid w:val="00E8790C"/>
    <w:rsid w:val="00E96262"/>
    <w:rsid w:val="00EE64BD"/>
    <w:rsid w:val="00F132CC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7FA97-E5BC-48AA-8C50-8A16592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D07"/>
  </w:style>
  <w:style w:type="paragraph" w:styleId="a5">
    <w:name w:val="footer"/>
    <w:basedOn w:val="a"/>
    <w:link w:val="a6"/>
    <w:uiPriority w:val="99"/>
    <w:unhideWhenUsed/>
    <w:rsid w:val="00D7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D07"/>
  </w:style>
  <w:style w:type="character" w:styleId="a7">
    <w:name w:val="Emphasis"/>
    <w:basedOn w:val="a0"/>
    <w:uiPriority w:val="20"/>
    <w:qFormat/>
    <w:rsid w:val="003B6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624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980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32">
          <w:marLeft w:val="1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987">
          <w:marLeft w:val="1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666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Середній показник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Середній показник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0.86</c:v>
                </c:pt>
                <c:pt idx="1">
                  <c:v>0.73</c:v>
                </c:pt>
                <c:pt idx="2">
                  <c:v>0.73</c:v>
                </c:pt>
                <c:pt idx="3">
                  <c:v>0.57999999999999996</c:v>
                </c:pt>
                <c:pt idx="4">
                  <c:v>0.77</c:v>
                </c:pt>
                <c:pt idx="5">
                  <c:v>0.82</c:v>
                </c:pt>
                <c:pt idx="6">
                  <c:v>0.76</c:v>
                </c:pt>
                <c:pt idx="7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06056112"/>
        <c:axId val="-1406061008"/>
      </c:barChart>
      <c:catAx>
        <c:axId val="-140605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406061008"/>
        <c:crosses val="autoZero"/>
        <c:auto val="1"/>
        <c:lblAlgn val="ctr"/>
        <c:lblOffset val="100"/>
        <c:noMultiLvlLbl val="0"/>
      </c:catAx>
      <c:valAx>
        <c:axId val="-1406061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40605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2024-01-15T11:57:00Z</dcterms:created>
  <dcterms:modified xsi:type="dcterms:W3CDTF">2024-01-18T09:58:00Z</dcterms:modified>
</cp:coreProperties>
</file>