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56" w:rsidRDefault="00243F56" w:rsidP="00243F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56587D">
        <w:rPr>
          <w:rFonts w:ascii="Times New Roman" w:hAnsi="Times New Roman" w:cs="Times New Roman"/>
          <w:b/>
          <w:sz w:val="28"/>
          <w:szCs w:val="28"/>
          <w:lang w:val="uk-UA"/>
        </w:rPr>
        <w:t>овідка</w:t>
      </w:r>
    </w:p>
    <w:p w:rsidR="00243F56" w:rsidRPr="0056587D" w:rsidRDefault="00243F56" w:rsidP="00243F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587D">
        <w:rPr>
          <w:rFonts w:ascii="Times New Roman" w:hAnsi="Times New Roman" w:cs="Times New Roman"/>
          <w:sz w:val="28"/>
          <w:szCs w:val="28"/>
          <w:lang w:val="uk-UA"/>
        </w:rPr>
        <w:t>Моніторинг математичної компетентності учнів 3-4 класів</w:t>
      </w:r>
    </w:p>
    <w:p w:rsidR="0056587D" w:rsidRPr="0056587D" w:rsidRDefault="0056587D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br/>
      </w:r>
    </w:p>
    <w:p w:rsidR="005A7014" w:rsidRDefault="0056587D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6587D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Математична компетентність належить до ключових </w:t>
      </w:r>
      <w:proofErr w:type="spellStart"/>
      <w:r w:rsidRPr="0056587D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56587D">
        <w:rPr>
          <w:rFonts w:ascii="Times New Roman" w:hAnsi="Times New Roman" w:cs="Times New Roman"/>
          <w:sz w:val="28"/>
          <w:szCs w:val="28"/>
          <w:lang w:val="uk-UA"/>
        </w:rPr>
        <w:t xml:space="preserve"> у розвитку й життєдіяльності особистості, тому її формування в початковій школі закладає підмурівок не лише для подальшого успішного навчання в базовій школі, а й для життя в сучасному світі загалом.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акцентують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компетентнісному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складнику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випускника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оволодінні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математичним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стандартами, та способами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мисленнєвої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математичних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задач, так і проблем,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постають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у</w:t>
      </w:r>
      <w:r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 реальному житті.</w:t>
      </w:r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9C9" w:rsidRPr="005A7014" w:rsidRDefault="005A7014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Державного стандарту початкової освіти 2018 р., сформованість математичної компетентності на кінець здобуття освіти в початковій школі передбачає, що випускник 4-го класу здатний виявляти прості математичні залежності в навколишньому світі, моделювати процеси та ситуації із застосуванням математичних відношень і вимірювань, усвідомлювати роль математичних знань і вмінь в особистому й суспільному житті людини. Основою формування математичної, як і інших ключових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>, є досвід учнів, їхні потреби, які мотивують до навчання, знання та вміння, формовані в різноманітному освітньому середовищі (школі, родині) та типових соціальних ситуаціях і зумовлюють формування ставлення до них.</w:t>
      </w:r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59C9" w:rsidRPr="005A7014" w:rsidRDefault="00243F56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E59C9" w:rsidRPr="005A7014">
        <w:rPr>
          <w:rFonts w:ascii="Times New Roman" w:hAnsi="Times New Roman" w:cs="Times New Roman"/>
          <w:sz w:val="28"/>
          <w:szCs w:val="28"/>
        </w:rPr>
        <w:t xml:space="preserve">Для </w:t>
      </w:r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>проведення моніторингу</w:t>
      </w:r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59C9" w:rsidRPr="005A701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proofErr w:type="gramEnd"/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>Селищенського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>(3-4 класи)</w:t>
      </w:r>
      <w:r w:rsidR="002E59C9" w:rsidRPr="005A7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C9" w:rsidRPr="005A7014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="002E59C9" w:rsidRPr="005A7014">
        <w:rPr>
          <w:rFonts w:ascii="Times New Roman" w:hAnsi="Times New Roman" w:cs="Times New Roman"/>
          <w:sz w:val="28"/>
          <w:szCs w:val="28"/>
        </w:rPr>
        <w:t>:</w:t>
      </w:r>
    </w:p>
    <w:p w:rsidR="002E59C9" w:rsidRPr="005A7014" w:rsidRDefault="002E59C9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 w:rsidRPr="005A701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проблематики; </w:t>
      </w:r>
    </w:p>
    <w:p w:rsidR="002E59C9" w:rsidRPr="005A7014" w:rsidRDefault="002E59C9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 w:rsidRPr="005A701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стандар</w:t>
      </w:r>
      <w:r w:rsidRPr="005A7014">
        <w:rPr>
          <w:rFonts w:ascii="Times New Roman" w:hAnsi="Times New Roman" w:cs="Times New Roman"/>
          <w:sz w:val="28"/>
          <w:szCs w:val="28"/>
        </w:rPr>
        <w:t>тів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701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 </w:t>
      </w:r>
      <w:r w:rsidRPr="005A701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9C9" w:rsidRPr="005A7014" w:rsidRDefault="002E59C9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 w:rsidRPr="005A7014">
        <w:rPr>
          <w:rFonts w:ascii="Times New Roman" w:hAnsi="Times New Roman" w:cs="Times New Roman"/>
          <w:sz w:val="28"/>
          <w:szCs w:val="28"/>
        </w:rPr>
        <w:t>3</w:t>
      </w:r>
      <w:r w:rsidRPr="005A70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чинні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вітчизняні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з математики для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66F9" w:rsidRPr="005A7014" w:rsidRDefault="002E59C9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014">
        <w:rPr>
          <w:rFonts w:ascii="Times New Roman" w:hAnsi="Times New Roman" w:cs="Times New Roman"/>
          <w:sz w:val="28"/>
          <w:szCs w:val="28"/>
        </w:rPr>
        <w:t>4</w:t>
      </w:r>
      <w:r w:rsidRPr="005A70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підручники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посібники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з математики для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5A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014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A701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59C9" w:rsidRDefault="00243F56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E59C9" w:rsidRPr="005A7014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5A7014" w:rsidRPr="005A7014">
        <w:rPr>
          <w:rFonts w:ascii="Times New Roman" w:hAnsi="Times New Roman" w:cs="Times New Roman"/>
          <w:sz w:val="28"/>
          <w:szCs w:val="28"/>
          <w:lang w:val="uk-UA"/>
        </w:rPr>
        <w:t>ведені діагностичні роботи з математики у 3 та 4 класах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3F56" w:rsidRDefault="00243F56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43F5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вітчизняних стандартів початково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освіти й програм </w:t>
      </w:r>
      <w:r w:rsidRPr="00243F56">
        <w:rPr>
          <w:rFonts w:ascii="Times New Roman" w:hAnsi="Times New Roman" w:cs="Times New Roman"/>
          <w:sz w:val="28"/>
          <w:szCs w:val="28"/>
          <w:lang w:val="uk-UA"/>
        </w:rPr>
        <w:t xml:space="preserve"> із математики в початковій школі та традицій навчання математики в початковій школі основний математичний зміст структуровано за такими змістовими категоріями (розділами): </w:t>
      </w:r>
    </w:p>
    <w:p w:rsidR="00243F56" w:rsidRDefault="00243F56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 w:rsidRPr="00243F56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числа й вирази;</w:t>
      </w:r>
    </w:p>
    <w:p w:rsidR="00243F56" w:rsidRDefault="00243F56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3F56">
        <w:rPr>
          <w:rFonts w:ascii="Times New Roman" w:hAnsi="Times New Roman" w:cs="Times New Roman"/>
          <w:sz w:val="28"/>
          <w:szCs w:val="28"/>
          <w:lang w:val="uk-UA"/>
        </w:rPr>
        <w:t xml:space="preserve"> геометричні фігури й геометричні величини; </w:t>
      </w:r>
    </w:p>
    <w:p w:rsidR="00243F56" w:rsidRDefault="00243F56" w:rsidP="0024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3F56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вимірювання; </w:t>
      </w:r>
    </w:p>
    <w:p w:rsidR="00243F56" w:rsidRDefault="00243F56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3F56">
        <w:rPr>
          <w:rFonts w:ascii="Times New Roman" w:hAnsi="Times New Roman" w:cs="Times New Roman"/>
          <w:sz w:val="28"/>
          <w:szCs w:val="28"/>
          <w:lang w:val="uk-UA"/>
        </w:rPr>
        <w:t xml:space="preserve"> робота з даними. </w:t>
      </w:r>
      <w:proofErr w:type="spellStart"/>
      <w:r w:rsidRPr="00243F5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4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56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24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56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24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56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24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56">
        <w:rPr>
          <w:rFonts w:ascii="Times New Roman" w:hAnsi="Times New Roman" w:cs="Times New Roman"/>
          <w:sz w:val="28"/>
          <w:szCs w:val="28"/>
        </w:rPr>
        <w:t>м</w:t>
      </w:r>
      <w:r w:rsidR="000F6803">
        <w:rPr>
          <w:rFonts w:ascii="Times New Roman" w:hAnsi="Times New Roman" w:cs="Times New Roman"/>
          <w:sz w:val="28"/>
          <w:szCs w:val="28"/>
        </w:rPr>
        <w:t>оже</w:t>
      </w:r>
      <w:proofErr w:type="spellEnd"/>
      <w:r w:rsidR="000F680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0F6803">
        <w:rPr>
          <w:rFonts w:ascii="Times New Roman" w:hAnsi="Times New Roman" w:cs="Times New Roman"/>
          <w:sz w:val="28"/>
          <w:szCs w:val="28"/>
        </w:rPr>
        <w:t>деталізована</w:t>
      </w:r>
      <w:proofErr w:type="spellEnd"/>
      <w:r w:rsidR="000F6803">
        <w:rPr>
          <w:rFonts w:ascii="Times New Roman" w:hAnsi="Times New Roman" w:cs="Times New Roman"/>
          <w:sz w:val="28"/>
          <w:szCs w:val="28"/>
        </w:rPr>
        <w:t xml:space="preserve"> за темами. </w:t>
      </w:r>
      <w:r w:rsidR="000F6803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 тематики  виучуваного матеріалу було сформовано завдання для </w:t>
      </w:r>
      <w:proofErr w:type="spellStart"/>
      <w:r w:rsidR="000F6803">
        <w:rPr>
          <w:rFonts w:ascii="Times New Roman" w:hAnsi="Times New Roman" w:cs="Times New Roman"/>
          <w:sz w:val="28"/>
          <w:szCs w:val="28"/>
          <w:lang w:val="uk-UA"/>
        </w:rPr>
        <w:t>діагностувальних</w:t>
      </w:r>
      <w:proofErr w:type="spellEnd"/>
      <w:r w:rsidR="000F6803">
        <w:rPr>
          <w:rFonts w:ascii="Times New Roman" w:hAnsi="Times New Roman" w:cs="Times New Roman"/>
          <w:sz w:val="28"/>
          <w:szCs w:val="28"/>
          <w:lang w:val="uk-UA"/>
        </w:rPr>
        <w:t xml:space="preserve"> робіт.</w:t>
      </w:r>
    </w:p>
    <w:p w:rsidR="000F6803" w:rsidRDefault="000F6803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Початкові класи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Селищенського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працюють за програмою О. Я. Савченко. Та для реалізації завдань Державного стандарту використовують підручник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Н.П.Листопад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6803" w:rsidRDefault="000F6803" w:rsidP="00243F5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F6803">
        <w:rPr>
          <w:rFonts w:ascii="Times New Roman" w:hAnsi="Times New Roman" w:cs="Times New Roman"/>
          <w:b/>
          <w:sz w:val="28"/>
          <w:szCs w:val="28"/>
          <w:lang w:val="uk-UA"/>
        </w:rPr>
        <w:t>Результати моніторингу здобувачів освіти 3 класу.</w:t>
      </w:r>
    </w:p>
    <w:p w:rsidR="000F6803" w:rsidRDefault="000F6803" w:rsidP="00243F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803">
        <w:rPr>
          <w:rFonts w:ascii="Times New Roman" w:hAnsi="Times New Roman" w:cs="Times New Roman"/>
          <w:sz w:val="28"/>
          <w:szCs w:val="28"/>
          <w:lang w:val="uk-UA"/>
        </w:rPr>
        <w:t xml:space="preserve"> У класі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1C9">
        <w:rPr>
          <w:rFonts w:ascii="Times New Roman" w:hAnsi="Times New Roman" w:cs="Times New Roman"/>
          <w:sz w:val="28"/>
          <w:szCs w:val="28"/>
          <w:lang w:val="uk-UA"/>
        </w:rPr>
        <w:t>16 осіб. Писало 11.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CE21C9" w:rsidTr="00CE21C9">
        <w:trPr>
          <w:trHeight w:val="373"/>
        </w:trPr>
        <w:tc>
          <w:tcPr>
            <w:tcW w:w="2408" w:type="dxa"/>
          </w:tcPr>
          <w:p w:rsidR="00CE21C9" w:rsidRPr="00E84D3E" w:rsidRDefault="00CE21C9" w:rsidP="00E8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408" w:type="dxa"/>
          </w:tcPr>
          <w:p w:rsidR="00CE21C9" w:rsidRPr="00E84D3E" w:rsidRDefault="00CE21C9" w:rsidP="00E8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2408" w:type="dxa"/>
          </w:tcPr>
          <w:p w:rsidR="00CE21C9" w:rsidRPr="00E84D3E" w:rsidRDefault="00CE21C9" w:rsidP="00E8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2408" w:type="dxa"/>
          </w:tcPr>
          <w:p w:rsidR="00CE21C9" w:rsidRPr="00E84D3E" w:rsidRDefault="00CE21C9" w:rsidP="00E8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</w:tr>
      <w:tr w:rsidR="00CE21C9" w:rsidTr="0037620B">
        <w:trPr>
          <w:trHeight w:val="359"/>
        </w:trPr>
        <w:tc>
          <w:tcPr>
            <w:tcW w:w="9632" w:type="dxa"/>
            <w:gridSpan w:val="4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Обчислює вирази</w:t>
            </w:r>
          </w:p>
        </w:tc>
      </w:tr>
      <w:tr w:rsidR="00CE21C9" w:rsidTr="00CE21C9">
        <w:trPr>
          <w:trHeight w:val="373"/>
        </w:trPr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E21C9" w:rsidTr="002D3009">
        <w:trPr>
          <w:trHeight w:val="373"/>
        </w:trPr>
        <w:tc>
          <w:tcPr>
            <w:tcW w:w="9632" w:type="dxa"/>
            <w:gridSpan w:val="4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Розв’язує рівняння</w:t>
            </w:r>
          </w:p>
        </w:tc>
      </w:tr>
      <w:tr w:rsidR="00CE21C9" w:rsidTr="00CE21C9">
        <w:trPr>
          <w:trHeight w:val="359"/>
        </w:trPr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E21C9" w:rsidTr="004A5BDA">
        <w:trPr>
          <w:trHeight w:val="373"/>
        </w:trPr>
        <w:tc>
          <w:tcPr>
            <w:tcW w:w="9632" w:type="dxa"/>
            <w:gridSpan w:val="4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Орієнтується та вимірює поняття часу</w:t>
            </w:r>
          </w:p>
        </w:tc>
      </w:tr>
      <w:tr w:rsidR="00CE21C9" w:rsidTr="00CE21C9">
        <w:trPr>
          <w:trHeight w:val="373"/>
        </w:trPr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E21C9" w:rsidTr="00D04DB7">
        <w:trPr>
          <w:trHeight w:val="359"/>
        </w:trPr>
        <w:tc>
          <w:tcPr>
            <w:tcW w:w="9632" w:type="dxa"/>
            <w:gridSpan w:val="4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Розв’язує задачі на 2 дії</w:t>
            </w:r>
          </w:p>
        </w:tc>
      </w:tr>
      <w:tr w:rsidR="00CE21C9" w:rsidTr="00CE21C9">
        <w:trPr>
          <w:trHeight w:val="359"/>
        </w:trPr>
        <w:tc>
          <w:tcPr>
            <w:tcW w:w="2408" w:type="dxa"/>
          </w:tcPr>
          <w:p w:rsidR="00CE21C9" w:rsidRDefault="00CE21C9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08" w:type="dxa"/>
          </w:tcPr>
          <w:p w:rsidR="00CE21C9" w:rsidRDefault="00E84D3E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08" w:type="dxa"/>
          </w:tcPr>
          <w:p w:rsidR="00CE21C9" w:rsidRDefault="00E84D3E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:rsidR="00CE21C9" w:rsidRDefault="00E84D3E" w:rsidP="00E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E84D3E" w:rsidRDefault="00E84D3E" w:rsidP="00E84D3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4D3E" w:rsidRDefault="00E84D3E" w:rsidP="00E84D3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0F6803">
        <w:rPr>
          <w:rFonts w:ascii="Times New Roman" w:hAnsi="Times New Roman" w:cs="Times New Roman"/>
          <w:b/>
          <w:sz w:val="28"/>
          <w:szCs w:val="28"/>
          <w:lang w:val="uk-UA"/>
        </w:rPr>
        <w:t>Результати моніто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рингу здобувачів освіти 4 класу.</w:t>
      </w:r>
    </w:p>
    <w:p w:rsidR="00E84D3E" w:rsidRDefault="00E84D3E" w:rsidP="00E84D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4D3E">
        <w:rPr>
          <w:rFonts w:ascii="Times New Roman" w:hAnsi="Times New Roman" w:cs="Times New Roman"/>
          <w:sz w:val="28"/>
          <w:szCs w:val="28"/>
          <w:lang w:val="uk-UA"/>
        </w:rPr>
        <w:t>У класі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 осіб. Писало 11.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E84D3E" w:rsidRPr="00E84D3E" w:rsidTr="002B7476">
        <w:trPr>
          <w:trHeight w:val="373"/>
        </w:trPr>
        <w:tc>
          <w:tcPr>
            <w:tcW w:w="2408" w:type="dxa"/>
          </w:tcPr>
          <w:p w:rsidR="00E84D3E" w:rsidRPr="00E84D3E" w:rsidRDefault="00E84D3E" w:rsidP="002B7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408" w:type="dxa"/>
          </w:tcPr>
          <w:p w:rsidR="00E84D3E" w:rsidRPr="00E84D3E" w:rsidRDefault="00E84D3E" w:rsidP="002B7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2408" w:type="dxa"/>
          </w:tcPr>
          <w:p w:rsidR="00E84D3E" w:rsidRPr="00E84D3E" w:rsidRDefault="00E84D3E" w:rsidP="002B7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2408" w:type="dxa"/>
          </w:tcPr>
          <w:p w:rsidR="00E84D3E" w:rsidRPr="00E84D3E" w:rsidRDefault="00E84D3E" w:rsidP="002B7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</w:tr>
      <w:tr w:rsidR="00E84D3E" w:rsidTr="002B7476">
        <w:trPr>
          <w:trHeight w:val="359"/>
        </w:trPr>
        <w:tc>
          <w:tcPr>
            <w:tcW w:w="9632" w:type="dxa"/>
            <w:gridSpan w:val="4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Обчислює вирази</w:t>
            </w:r>
          </w:p>
        </w:tc>
      </w:tr>
      <w:tr w:rsidR="00E84D3E" w:rsidTr="002B7476">
        <w:trPr>
          <w:trHeight w:val="373"/>
        </w:trPr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84D3E" w:rsidTr="002B7476">
        <w:trPr>
          <w:trHeight w:val="373"/>
        </w:trPr>
        <w:tc>
          <w:tcPr>
            <w:tcW w:w="9632" w:type="dxa"/>
            <w:gridSpan w:val="4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Розв’язує рівняння</w:t>
            </w:r>
          </w:p>
        </w:tc>
      </w:tr>
      <w:tr w:rsidR="00E84D3E" w:rsidTr="002B7476">
        <w:trPr>
          <w:trHeight w:val="359"/>
        </w:trPr>
        <w:tc>
          <w:tcPr>
            <w:tcW w:w="2408" w:type="dxa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84D3E" w:rsidTr="002B7476">
        <w:trPr>
          <w:trHeight w:val="373"/>
        </w:trPr>
        <w:tc>
          <w:tcPr>
            <w:tcW w:w="9632" w:type="dxa"/>
            <w:gridSpan w:val="4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</w:t>
            </w:r>
            <w:r w:rsidR="00A41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нтується та вимірює поняття площі та периметру</w:t>
            </w:r>
          </w:p>
        </w:tc>
      </w:tr>
      <w:tr w:rsidR="00E84D3E" w:rsidTr="002B7476">
        <w:trPr>
          <w:trHeight w:val="373"/>
        </w:trPr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84D3E" w:rsidTr="002B7476">
        <w:trPr>
          <w:trHeight w:val="359"/>
        </w:trPr>
        <w:tc>
          <w:tcPr>
            <w:tcW w:w="9632" w:type="dxa"/>
            <w:gridSpan w:val="4"/>
          </w:tcPr>
          <w:p w:rsidR="00E84D3E" w:rsidRDefault="00E84D3E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r w:rsidR="00A41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’язує задачі на знаходження швидкості</w:t>
            </w:r>
          </w:p>
        </w:tc>
      </w:tr>
      <w:tr w:rsidR="00E84D3E" w:rsidTr="002B7476">
        <w:trPr>
          <w:trHeight w:val="359"/>
        </w:trPr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08" w:type="dxa"/>
          </w:tcPr>
          <w:p w:rsidR="00E84D3E" w:rsidRDefault="00A41218" w:rsidP="002B7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E84D3E" w:rsidRDefault="00E84D3E" w:rsidP="00E84D3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7243" w:rsidRPr="00E84D3E" w:rsidRDefault="00A41218" w:rsidP="0042724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огляду на загальні резул</w:t>
      </w:r>
      <w:r w:rsidR="00427243">
        <w:rPr>
          <w:rFonts w:ascii="Times New Roman" w:hAnsi="Times New Roman" w:cs="Times New Roman"/>
          <w:sz w:val="28"/>
          <w:szCs w:val="28"/>
          <w:lang w:val="uk-UA"/>
        </w:rPr>
        <w:t xml:space="preserve">ьтати </w:t>
      </w:r>
      <w:r w:rsidR="00FD19FA">
        <w:rPr>
          <w:rFonts w:ascii="Times New Roman" w:hAnsi="Times New Roman" w:cs="Times New Roman"/>
          <w:sz w:val="28"/>
          <w:szCs w:val="28"/>
          <w:lang w:val="uk-UA"/>
        </w:rPr>
        <w:t>можна спостерігати:</w:t>
      </w:r>
    </w:p>
    <w:p w:rsidR="00427243" w:rsidRPr="00E431E6" w:rsidRDefault="00FD19FA" w:rsidP="004272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Мають</w:t>
      </w:r>
      <w:proofErr w:type="spellEnd"/>
      <w:r w:rsidR="00427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243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="00427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27243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="00427243">
        <w:rPr>
          <w:rFonts w:ascii="Times New Roman" w:hAnsi="Times New Roman" w:cs="Times New Roman"/>
          <w:sz w:val="28"/>
          <w:szCs w:val="28"/>
        </w:rPr>
        <w:t>:  9</w:t>
      </w:r>
      <w:proofErr w:type="gramEnd"/>
    </w:p>
    <w:p w:rsidR="00427243" w:rsidRPr="00E431E6" w:rsidRDefault="00427243" w:rsidP="004272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31E6">
        <w:rPr>
          <w:rFonts w:ascii="Times New Roman" w:hAnsi="Times New Roman" w:cs="Times New Roman"/>
          <w:sz w:val="28"/>
          <w:szCs w:val="28"/>
        </w:rPr>
        <w:t>Дем</w:t>
      </w:r>
      <w:r w:rsidR="00FD19FA">
        <w:rPr>
          <w:rFonts w:ascii="Times New Roman" w:hAnsi="Times New Roman" w:cs="Times New Roman"/>
          <w:sz w:val="28"/>
          <w:szCs w:val="28"/>
        </w:rPr>
        <w:t>онструють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27243" w:rsidRPr="006F1FDE" w:rsidRDefault="00FD19FA" w:rsidP="004272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Досягають</w:t>
      </w:r>
      <w:proofErr w:type="spellEnd"/>
      <w:r w:rsidR="00427243" w:rsidRPr="00E431E6">
        <w:rPr>
          <w:rFonts w:ascii="Times New Roman" w:hAnsi="Times New Roman" w:cs="Times New Roman"/>
          <w:sz w:val="28"/>
          <w:szCs w:val="28"/>
        </w:rPr>
        <w:t xml:space="preserve"> </w:t>
      </w:r>
      <w:r w:rsidR="00427243" w:rsidRPr="006F1FDE">
        <w:rPr>
          <w:rFonts w:ascii="Times New Roman" w:hAnsi="Times New Roman" w:cs="Times New Roman"/>
          <w:sz w:val="28"/>
          <w:szCs w:val="28"/>
        </w:rPr>
        <w:t xml:space="preserve">результату з </w:t>
      </w:r>
      <w:proofErr w:type="spellStart"/>
      <w:r w:rsidR="00427243" w:rsidRPr="006F1FD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427243" w:rsidRPr="006F1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27243" w:rsidRPr="006F1FDE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427243" w:rsidRPr="006F1FDE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427243" w:rsidRPr="006F1FD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F1FDE" w:rsidRPr="006F1FDE" w:rsidRDefault="00FD19FA" w:rsidP="0042724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="00427243" w:rsidRPr="006F1FD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427243" w:rsidRPr="006F1FD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427243" w:rsidRPr="006F1FDE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427243" w:rsidRPr="006F1FDE">
        <w:rPr>
          <w:rFonts w:ascii="Times New Roman" w:hAnsi="Times New Roman" w:cs="Times New Roman"/>
          <w:sz w:val="28"/>
          <w:szCs w:val="28"/>
        </w:rPr>
        <w:t xml:space="preserve">  </w:t>
      </w:r>
      <w:r w:rsidR="00427243" w:rsidRPr="006F1FD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427243" w:rsidRPr="006F1FDE" w:rsidRDefault="00427243" w:rsidP="004272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FDE" w:rsidRPr="006F1FDE">
        <w:rPr>
          <w:rFonts w:ascii="Times New Roman" w:hAnsi="Times New Roman" w:cs="Times New Roman"/>
          <w:sz w:val="28"/>
          <w:szCs w:val="28"/>
          <w:lang w:val="uk-UA"/>
        </w:rPr>
        <w:t>Зважаючи на дані моніторингу, отримані</w:t>
      </w:r>
      <w:r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 за підсумками </w:t>
      </w:r>
      <w:r w:rsidR="006F1FDE"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 його проведення, варто рекомендувати вчителям початкових класів використовувати методики щодо удосконалення </w:t>
      </w:r>
      <w:r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практик </w:t>
      </w:r>
      <w:r w:rsidR="006F1FDE"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математики та формування математичної компетенції </w:t>
      </w:r>
      <w:r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на рівні </w:t>
      </w:r>
      <w:r w:rsidR="006F1FDE"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ліцею. </w:t>
      </w:r>
    </w:p>
    <w:p w:rsidR="006F1FDE" w:rsidRDefault="006F1FDE" w:rsidP="004272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1FDE" w:rsidRPr="006F1FDE" w:rsidRDefault="006F1FDE" w:rsidP="004272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з НВР                                    </w:t>
      </w:r>
      <w:r w:rsidR="00FD19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bookmarkStart w:id="0" w:name="_GoBack"/>
      <w:bookmarkEnd w:id="0"/>
      <w:r w:rsidRPr="006F1FDE">
        <w:rPr>
          <w:rFonts w:ascii="Times New Roman" w:hAnsi="Times New Roman" w:cs="Times New Roman"/>
          <w:sz w:val="28"/>
          <w:szCs w:val="28"/>
          <w:lang w:val="uk-UA"/>
        </w:rPr>
        <w:t xml:space="preserve"> Алла КАРЦЕВА</w:t>
      </w:r>
    </w:p>
    <w:p w:rsidR="006F1FDE" w:rsidRPr="006F1FDE" w:rsidRDefault="006F1FDE" w:rsidP="00427243">
      <w:pPr>
        <w:rPr>
          <w:lang w:val="uk-UA"/>
        </w:rPr>
      </w:pPr>
    </w:p>
    <w:p w:rsidR="00427243" w:rsidRPr="006F1FDE" w:rsidRDefault="00427243" w:rsidP="00427243">
      <w:pPr>
        <w:rPr>
          <w:lang w:val="uk-UA"/>
        </w:rPr>
      </w:pPr>
    </w:p>
    <w:p w:rsidR="00427243" w:rsidRDefault="00427243" w:rsidP="004272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7243" w:rsidRPr="00427243" w:rsidRDefault="00427243" w:rsidP="004272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7243" w:rsidRPr="00E84D3E" w:rsidRDefault="0042724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27243" w:rsidRPr="00E8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07"/>
    <w:rsid w:val="000F6803"/>
    <w:rsid w:val="00243F56"/>
    <w:rsid w:val="002E59C9"/>
    <w:rsid w:val="002F66F9"/>
    <w:rsid w:val="00427243"/>
    <w:rsid w:val="0056587D"/>
    <w:rsid w:val="005A7014"/>
    <w:rsid w:val="006F1FDE"/>
    <w:rsid w:val="00A41218"/>
    <w:rsid w:val="00CE21C9"/>
    <w:rsid w:val="00E84D3E"/>
    <w:rsid w:val="00FD19FA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AB07B-F26B-496A-B033-C36BE91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2023-03-17T11:49:00Z</dcterms:created>
  <dcterms:modified xsi:type="dcterms:W3CDTF">2023-03-17T13:45:00Z</dcterms:modified>
</cp:coreProperties>
</file>